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0E" w:rsidRPr="00E3540E" w:rsidRDefault="00E3540E" w:rsidP="00E3540E">
      <w:pPr>
        <w:jc w:val="center"/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5863499</wp:posOffset>
            </wp:positionH>
            <wp:positionV relativeFrom="paragraph">
              <wp:posOffset>1159296</wp:posOffset>
            </wp:positionV>
            <wp:extent cx="3016747" cy="1971002"/>
            <wp:effectExtent l="19050" t="19050" r="12203" b="10198"/>
            <wp:wrapNone/>
            <wp:docPr id="4" name="Kép 4" descr="http://helyitipp.hu/kepek/2012-kepek/sz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lyitipp.hu/kepek/2012-kepek/sze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47" cy="19710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540E">
        <w:rPr>
          <w:b/>
          <w:sz w:val="120"/>
          <w:szCs w:val="120"/>
        </w:rPr>
        <w:t>Mi a vízkörforgás motorja?</w:t>
      </w:r>
    </w:p>
    <w:p w:rsidR="00421C44" w:rsidRDefault="000252CE" w:rsidP="00E354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3.75pt;margin-top:.8pt;width:70.95pt;height:39.85pt;z-index:251663360;mso-width-relative:margin;mso-height-relative:margin" strokecolor="#c00000">
            <v:textbox>
              <w:txbxContent>
                <w:p w:rsidR="00E3540E" w:rsidRPr="00621205" w:rsidRDefault="00E3540E" w:rsidP="00621205">
                  <w:pPr>
                    <w:jc w:val="center"/>
                    <w:rPr>
                      <w:sz w:val="52"/>
                      <w:szCs w:val="52"/>
                    </w:rPr>
                  </w:pPr>
                  <w:r w:rsidRPr="00621205">
                    <w:rPr>
                      <w:sz w:val="52"/>
                      <w:szCs w:val="52"/>
                    </w:rPr>
                    <w:t>SZÉL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56.25pt;margin-top:84.9pt;width:70.35pt;height:39.9pt;z-index:251661312;mso-width-relative:margin;mso-height-relative:margin" strokecolor="#c00000">
            <v:textbox>
              <w:txbxContent>
                <w:p w:rsidR="00E3540E" w:rsidRPr="00E3540E" w:rsidRDefault="00E3540E" w:rsidP="00E3540E">
                  <w:pPr>
                    <w:jc w:val="center"/>
                    <w:rPr>
                      <w:sz w:val="144"/>
                    </w:rPr>
                  </w:pPr>
                  <w:r>
                    <w:rPr>
                      <w:sz w:val="52"/>
                    </w:rPr>
                    <w:t>NAP</w:t>
                  </w:r>
                </w:p>
              </w:txbxContent>
            </v:textbox>
          </v:shape>
        </w:pict>
      </w:r>
      <w:r w:rsidR="00E3540E">
        <w:tab/>
      </w:r>
      <w:r w:rsidR="00E3540E">
        <w:rPr>
          <w:noProof/>
          <w:lang w:eastAsia="hu-HU"/>
        </w:rPr>
        <w:drawing>
          <wp:inline distT="0" distB="0" distL="0" distR="0">
            <wp:extent cx="2647032" cy="1985340"/>
            <wp:effectExtent l="19050" t="19050" r="19968" b="14910"/>
            <wp:docPr id="3" name="Kép 1" descr="http://www.maromo_vilaga.abbcenter.com/weboldal/maromo_vilaga/cikkek/nap_kozepe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omo_vilaga.abbcenter.com/weboldal/maromo_vilaga/cikkek/nap_kozepes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33" cy="1988416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40E">
        <w:tab/>
      </w:r>
      <w:r w:rsidR="00E3540E">
        <w:tab/>
      </w:r>
      <w:r w:rsidR="00E3540E">
        <w:tab/>
      </w:r>
    </w:p>
    <w:p w:rsidR="00E3540E" w:rsidRDefault="00E3540E" w:rsidP="00E3540E"/>
    <w:p w:rsidR="00E3540E" w:rsidRDefault="00E3540E" w:rsidP="00E3540E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6367290</wp:posOffset>
            </wp:positionH>
            <wp:positionV relativeFrom="paragraph">
              <wp:posOffset>67387</wp:posOffset>
            </wp:positionV>
            <wp:extent cx="1900678" cy="2411676"/>
            <wp:effectExtent l="38100" t="19050" r="23372" b="26724"/>
            <wp:wrapNone/>
            <wp:docPr id="10" name="Kép 10" descr="https://encrypted-tbn3.gstatic.com/images?q=tbn:ANd9GcRvxf5iSv_0Loz8n6eWZahD7YO-9ne3CspHxq7ERPE8q4vNSCNW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Rvxf5iSv_0Loz8n6eWZahD7YO-9ne3CspHxq7ERPE8q4vNSCNW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78" cy="24116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40E" w:rsidRDefault="000252CE" w:rsidP="00E3540E">
      <w:r>
        <w:rPr>
          <w:noProof/>
        </w:rPr>
        <w:pict>
          <v:shape id="_x0000_s1029" type="#_x0000_t202" style="position:absolute;margin-left:658.7pt;margin-top:31.25pt;width:109.45pt;height:37.35pt;z-index:251667456;mso-width-relative:margin;mso-height-relative:margin" strokecolor="#c00000">
            <v:textbox>
              <w:txbxContent>
                <w:p w:rsidR="00621205" w:rsidRPr="00621205" w:rsidRDefault="00621205" w:rsidP="00621205">
                  <w:pPr>
                    <w:jc w:val="center"/>
                    <w:rPr>
                      <w:sz w:val="52"/>
                      <w:szCs w:val="52"/>
                    </w:rPr>
                  </w:pPr>
                  <w:r w:rsidRPr="00621205">
                    <w:rPr>
                      <w:sz w:val="52"/>
                      <w:szCs w:val="52"/>
                    </w:rPr>
                    <w:t>VILLÁM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82.7pt;margin-top:45.15pt;width:109.15pt;height:37.8pt;z-index:251665408;mso-width-relative:margin;mso-height-relative:margin" strokecolor="#c00000">
            <v:textbox style="mso-next-textbox:#_x0000_s1028">
              <w:txbxContent>
                <w:p w:rsidR="00621205" w:rsidRPr="00621205" w:rsidRDefault="00621205" w:rsidP="00621205">
                  <w:pPr>
                    <w:jc w:val="center"/>
                    <w:rPr>
                      <w:sz w:val="52"/>
                      <w:szCs w:val="52"/>
                    </w:rPr>
                  </w:pPr>
                  <w:r w:rsidRPr="00621205">
                    <w:rPr>
                      <w:sz w:val="52"/>
                      <w:szCs w:val="52"/>
                    </w:rPr>
                    <w:t>TENGER</w:t>
                  </w:r>
                </w:p>
              </w:txbxContent>
            </v:textbox>
          </v:shape>
        </w:pict>
      </w:r>
      <w:r w:rsidR="00E3540E">
        <w:rPr>
          <w:noProof/>
          <w:lang w:eastAsia="hu-HU"/>
        </w:rPr>
        <w:drawing>
          <wp:inline distT="0" distB="0" distL="0" distR="0">
            <wp:extent cx="3429230" cy="1941475"/>
            <wp:effectExtent l="19050" t="19050" r="18820" b="20675"/>
            <wp:docPr id="2" name="Kép 7" descr="http://img2.indafoto.hu/10/3/26713_58a2819da7144df30bfb364e9bd53453/8054905_d459ef5e61ea0572769d0594ef80497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2.indafoto.hu/10/3/26713_58a2819da7144df30bfb364e9bd53453/8054905_d459ef5e61ea0572769d0594ef804976_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18" cy="1941581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40E">
        <w:tab/>
      </w:r>
      <w:r w:rsidR="00E3540E">
        <w:tab/>
      </w:r>
      <w:r w:rsidR="00E3540E">
        <w:tab/>
      </w:r>
    </w:p>
    <w:p w:rsidR="00E3540E" w:rsidRDefault="00E3540E" w:rsidP="00E3540E"/>
    <w:p w:rsidR="00621205" w:rsidRDefault="00621205" w:rsidP="00E3540E"/>
    <w:p w:rsidR="001E1268" w:rsidRPr="001E1268" w:rsidRDefault="001E1268" w:rsidP="001E1268">
      <w:pPr>
        <w:jc w:val="center"/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hu-H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7355205</wp:posOffset>
            </wp:positionH>
            <wp:positionV relativeFrom="paragraph">
              <wp:posOffset>3221990</wp:posOffset>
            </wp:positionV>
            <wp:extent cx="1043305" cy="1894840"/>
            <wp:effectExtent l="19050" t="0" r="4445" b="0"/>
            <wp:wrapNone/>
            <wp:docPr id="16" name="Kép 16" descr="http://upload.wikimedia.org/wikipedia/commons/3/36/Geometri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3/36/Geometria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274" t="55295" r="26529" b="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120"/>
          <w:szCs w:val="120"/>
          <w:lang w:eastAsia="hu-H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3299460</wp:posOffset>
            </wp:positionV>
            <wp:extent cx="1044575" cy="1894840"/>
            <wp:effectExtent l="19050" t="0" r="3175" b="0"/>
            <wp:wrapNone/>
            <wp:docPr id="11" name="Kép 16" descr="http://upload.wikimedia.org/wikipedia/commons/3/36/Geometri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3/36/Geometria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274" t="55295" r="26569" b="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120"/>
          <w:szCs w:val="120"/>
          <w:lang w:eastAsia="hu-H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3221990</wp:posOffset>
            </wp:positionV>
            <wp:extent cx="1985645" cy="1894840"/>
            <wp:effectExtent l="19050" t="0" r="0" b="0"/>
            <wp:wrapNone/>
            <wp:docPr id="9" name="Kép 16" descr="http://upload.wikimedia.org/wikipedia/commons/3/36/Geometri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3/36/Geometria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274" t="55295" r="10850" b="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205" w:rsidRPr="00621205">
        <w:rPr>
          <w:b/>
          <w:sz w:val="120"/>
          <w:szCs w:val="120"/>
        </w:rPr>
        <w:t>A tengerekből elpárolgó víz hányadrésze jut vissza a Földre eső vagy hó formá</w:t>
      </w:r>
      <w:r w:rsidRPr="001E1268">
        <w:rPr>
          <w:b/>
          <w:sz w:val="120"/>
          <w:szCs w:val="120"/>
        </w:rPr>
        <w:t>jában?</w:t>
      </w:r>
    </w:p>
    <w:p w:rsidR="001E1268" w:rsidRDefault="001E1268" w:rsidP="00621205">
      <w:pPr>
        <w:jc w:val="center"/>
        <w:rPr>
          <w:sz w:val="120"/>
          <w:szCs w:val="120"/>
        </w:rPr>
      </w:pPr>
      <w:r>
        <w:rPr>
          <w:noProof/>
          <w:sz w:val="120"/>
          <w:szCs w:val="120"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8397240</wp:posOffset>
            </wp:positionH>
            <wp:positionV relativeFrom="paragraph">
              <wp:posOffset>800100</wp:posOffset>
            </wp:positionV>
            <wp:extent cx="994410" cy="980440"/>
            <wp:effectExtent l="19050" t="0" r="0" b="0"/>
            <wp:wrapNone/>
            <wp:docPr id="17" name="Kép 16" descr="http://upload.wikimedia.org/wikipedia/commons/3/36/Geometri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3/36/Geometria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2521" t="75371" r="10850" b="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20"/>
          <w:szCs w:val="120"/>
          <w:lang w:eastAsia="hu-H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800100</wp:posOffset>
            </wp:positionV>
            <wp:extent cx="994410" cy="980440"/>
            <wp:effectExtent l="19050" t="0" r="0" b="0"/>
            <wp:wrapNone/>
            <wp:docPr id="12" name="Kép 16" descr="http://upload.wikimedia.org/wikipedia/commons/3/36/Geometri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3/36/Geometria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2521" t="75371" r="10850" b="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268" w:rsidRDefault="000252CE" w:rsidP="00621205">
      <w:pPr>
        <w:jc w:val="center"/>
        <w:rPr>
          <w:sz w:val="120"/>
          <w:szCs w:val="120"/>
        </w:rPr>
      </w:pPr>
      <w:r>
        <w:rPr>
          <w:noProof/>
          <w:sz w:val="120"/>
          <w:szCs w:val="120"/>
          <w:lang w:eastAsia="hu-HU"/>
        </w:rPr>
        <w:pict>
          <v:shape id="_x0000_s1037" type="#_x0000_t202" style="position:absolute;left:0;text-align:left;margin-left:546.95pt;margin-top:95.5pt;width:222.05pt;height:40.35pt;z-index:251678720;mso-width-relative:margin;mso-height-relative:margin" strokecolor="#c00000">
            <v:textbox style="mso-next-textbox:#_x0000_s1037">
              <w:txbxContent>
                <w:p w:rsidR="001E1268" w:rsidRPr="001E1268" w:rsidRDefault="001E1268" w:rsidP="001E1268">
                  <w:pPr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HÁROMNEGYEDE</w:t>
                  </w:r>
                </w:p>
              </w:txbxContent>
            </v:textbox>
          </v:shape>
        </w:pict>
      </w:r>
      <w:r>
        <w:rPr>
          <w:noProof/>
          <w:sz w:val="120"/>
          <w:szCs w:val="120"/>
          <w:lang w:eastAsia="hu-HU"/>
        </w:rPr>
        <w:pict>
          <v:shape id="_x0000_s1036" type="#_x0000_t202" style="position:absolute;left:0;text-align:left;margin-left:362.1pt;margin-top:95.5pt;width:141.45pt;height:40.35pt;z-index:251677696;mso-width-relative:margin;mso-height-relative:margin" strokecolor="#c00000">
            <v:textbox style="mso-next-textbox:#_x0000_s1036">
              <w:txbxContent>
                <w:p w:rsidR="001E1268" w:rsidRPr="001E1268" w:rsidRDefault="001E1268" w:rsidP="001E1268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NEGYEDE</w:t>
                  </w:r>
                </w:p>
              </w:txbxContent>
            </v:textbox>
          </v:shape>
        </w:pict>
      </w:r>
      <w:r>
        <w:rPr>
          <w:noProof/>
          <w:sz w:val="120"/>
          <w:szCs w:val="120"/>
          <w:lang w:eastAsia="hu-HU"/>
        </w:rPr>
        <w:pict>
          <v:shape id="_x0000_s1035" type="#_x0000_t202" style="position:absolute;left:0;text-align:left;margin-left:238.15pt;margin-top:95.5pt;width:83.5pt;height:40.35pt;z-index:251676672;mso-width-relative:margin;mso-height-relative:margin" strokecolor="#c00000">
            <v:textbox style="mso-next-textbox:#_x0000_s1035">
              <w:txbxContent>
                <w:p w:rsidR="001E1268" w:rsidRPr="001E1268" w:rsidRDefault="001E1268" w:rsidP="001E1268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FELE</w:t>
                  </w:r>
                </w:p>
              </w:txbxContent>
            </v:textbox>
          </v:shape>
        </w:pict>
      </w:r>
      <w:r>
        <w:rPr>
          <w:noProof/>
          <w:sz w:val="120"/>
          <w:szCs w:val="120"/>
        </w:rPr>
        <w:pict>
          <v:shape id="_x0000_s1034" type="#_x0000_t202" style="position:absolute;left:0;text-align:left;margin-left:22.35pt;margin-top:95.5pt;width:83.5pt;height:40.35pt;z-index:251675648;mso-width-relative:margin;mso-height-relative:margin" strokecolor="#c00000">
            <v:textbox style="mso-next-textbox:#_x0000_s1034">
              <w:txbxContent>
                <w:p w:rsidR="001E1268" w:rsidRPr="001E1268" w:rsidRDefault="001E1268">
                  <w:pPr>
                    <w:rPr>
                      <w:b/>
                      <w:sz w:val="56"/>
                      <w:szCs w:val="56"/>
                    </w:rPr>
                  </w:pPr>
                  <w:r w:rsidRPr="001E1268">
                    <w:rPr>
                      <w:b/>
                      <w:sz w:val="56"/>
                      <w:szCs w:val="56"/>
                    </w:rPr>
                    <w:t>MIND</w:t>
                  </w:r>
                </w:p>
              </w:txbxContent>
            </v:textbox>
          </v:shape>
        </w:pict>
      </w:r>
    </w:p>
    <w:p w:rsidR="00E461D4" w:rsidRDefault="00E461D4" w:rsidP="00E461D4">
      <w:pPr>
        <w:spacing w:after="0"/>
        <w:rPr>
          <w:b/>
        </w:rPr>
      </w:pPr>
    </w:p>
    <w:p w:rsidR="00E461D4" w:rsidRDefault="00E461D4" w:rsidP="00E461D4">
      <w:pPr>
        <w:spacing w:after="0"/>
        <w:rPr>
          <w:b/>
        </w:rPr>
      </w:pPr>
    </w:p>
    <w:p w:rsidR="00E461D4" w:rsidRDefault="00E461D4" w:rsidP="00E461D4">
      <w:pPr>
        <w:spacing w:after="0"/>
        <w:rPr>
          <w:b/>
        </w:rPr>
      </w:pPr>
    </w:p>
    <w:p w:rsidR="00E461D4" w:rsidRDefault="00E461D4" w:rsidP="00E461D4">
      <w:pPr>
        <w:spacing w:after="0"/>
        <w:rPr>
          <w:b/>
        </w:rPr>
      </w:pPr>
    </w:p>
    <w:p w:rsidR="00E461D4" w:rsidRDefault="00E461D4" w:rsidP="00E461D4">
      <w:pPr>
        <w:spacing w:after="0"/>
        <w:jc w:val="center"/>
        <w:rPr>
          <w:b/>
          <w:sz w:val="120"/>
          <w:szCs w:val="120"/>
        </w:rPr>
      </w:pPr>
      <w:r w:rsidRPr="00E461D4">
        <w:rPr>
          <w:b/>
          <w:sz w:val="120"/>
          <w:szCs w:val="120"/>
        </w:rPr>
        <w:lastRenderedPageBreak/>
        <w:t>Mi véd bennünket az árvíztől a folyók vízgyűjtőjén?</w:t>
      </w:r>
    </w:p>
    <w:p w:rsidR="00E461D4" w:rsidRDefault="000252CE" w:rsidP="00E461D4">
      <w:pPr>
        <w:spacing w:after="0"/>
        <w:jc w:val="center"/>
        <w:rPr>
          <w:b/>
          <w:sz w:val="120"/>
          <w:szCs w:val="120"/>
        </w:rPr>
      </w:pPr>
      <w:r>
        <w:rPr>
          <w:b/>
          <w:noProof/>
          <w:sz w:val="120"/>
          <w:szCs w:val="120"/>
          <w:lang w:eastAsia="hu-HU"/>
        </w:rPr>
        <w:pict>
          <v:shape id="_x0000_s1039" type="#_x0000_t202" style="position:absolute;left:0;text-align:left;margin-left:141.85pt;margin-top:54.9pt;width:217.75pt;height:48.55pt;z-index:251681792;mso-width-relative:margin;mso-height-relative:margin" strokecolor="#c00000">
            <v:textbox>
              <w:txbxContent>
                <w:p w:rsidR="00E461D4" w:rsidRPr="00E461D4" w:rsidRDefault="00E461D4" w:rsidP="00E461D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SZÁNTÓFÖLD</w:t>
                  </w:r>
                </w:p>
              </w:txbxContent>
            </v:textbox>
          </v:shape>
        </w:pict>
      </w:r>
      <w:r>
        <w:rPr>
          <w:b/>
          <w:noProof/>
          <w:sz w:val="120"/>
          <w:szCs w:val="120"/>
        </w:rPr>
        <w:pict>
          <v:shape id="_x0000_s1038" type="#_x0000_t202" style="position:absolute;left:0;text-align:left;margin-left:412.5pt;margin-top:54.9pt;width:178.7pt;height:48.55pt;z-index:251680768;mso-width-relative:margin;mso-height-relative:margin" strokecolor="#c00000">
            <v:textbox>
              <w:txbxContent>
                <w:p w:rsidR="00E461D4" w:rsidRPr="00E461D4" w:rsidRDefault="00E461D4" w:rsidP="00E461D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TELEPÜLÉS</w:t>
                  </w:r>
                </w:p>
              </w:txbxContent>
            </v:textbox>
          </v:shape>
        </w:pict>
      </w:r>
      <w:r>
        <w:rPr>
          <w:b/>
          <w:noProof/>
          <w:sz w:val="120"/>
          <w:szCs w:val="120"/>
          <w:lang w:eastAsia="hu-HU"/>
        </w:rPr>
        <w:pict>
          <v:shape id="_x0000_s1041" type="#_x0000_t202" style="position:absolute;left:0;text-align:left;margin-left:671.85pt;margin-top:54.9pt;width:80.7pt;height:48.55pt;z-index:251683840;mso-width-relative:margin;mso-height-relative:margin" strokecolor="#c00000">
            <v:textbox>
              <w:txbxContent>
                <w:p w:rsidR="00E461D4" w:rsidRPr="00E461D4" w:rsidRDefault="00E461D4" w:rsidP="00E461D4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GÁT</w:t>
                  </w:r>
                </w:p>
              </w:txbxContent>
            </v:textbox>
          </v:shape>
        </w:pict>
      </w:r>
      <w:r>
        <w:rPr>
          <w:b/>
          <w:noProof/>
          <w:sz w:val="120"/>
          <w:szCs w:val="120"/>
          <w:lang w:eastAsia="hu-HU"/>
        </w:rPr>
        <w:pict>
          <v:shape id="_x0000_s1040" type="#_x0000_t202" style="position:absolute;left:0;text-align:left;margin-left:-18.6pt;margin-top:6.35pt;width:107.5pt;height:48.55pt;z-index:251682816;mso-width-relative:margin;mso-height-relative:margin" strokecolor="#c00000">
            <v:textbox>
              <w:txbxContent>
                <w:p w:rsidR="00E461D4" w:rsidRPr="00E461D4" w:rsidRDefault="00E461D4" w:rsidP="00E461D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E461D4">
                    <w:rPr>
                      <w:b/>
                      <w:sz w:val="72"/>
                      <w:szCs w:val="72"/>
                    </w:rPr>
                    <w:t>ERDŐ</w:t>
                  </w:r>
                </w:p>
              </w:txbxContent>
            </v:textbox>
          </v:shape>
        </w:pict>
      </w:r>
    </w:p>
    <w:p w:rsidR="00E461D4" w:rsidRDefault="0005521D" w:rsidP="00E461D4">
      <w:pPr>
        <w:spacing w:after="0"/>
        <w:jc w:val="center"/>
        <w:rPr>
          <w:b/>
          <w:sz w:val="120"/>
          <w:szCs w:val="120"/>
        </w:rPr>
      </w:pPr>
      <w:r>
        <w:rPr>
          <w:noProof/>
          <w:lang w:eastAsia="hu-H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967740</wp:posOffset>
            </wp:positionV>
            <wp:extent cx="2225040" cy="1402080"/>
            <wp:effectExtent l="19050" t="19050" r="22860" b="26670"/>
            <wp:wrapNone/>
            <wp:docPr id="22" name="Kép 29" descr="https://encrypted-tbn0.gstatic.com/images?q=tbn:ANd9GcQgBvPbNude6uby-OhBecgZre5VYWbqtaSxoyKylvjvkupSKCep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0.gstatic.com/images?q=tbn:ANd9GcQgBvPbNude6uby-OhBecgZre5VYWbqtaSxoyKylvjvkupSKCepMQ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02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1610360</wp:posOffset>
            </wp:positionH>
            <wp:positionV relativeFrom="paragraph">
              <wp:posOffset>1022985</wp:posOffset>
            </wp:positionV>
            <wp:extent cx="2987040" cy="1347470"/>
            <wp:effectExtent l="19050" t="19050" r="22860" b="24130"/>
            <wp:wrapNone/>
            <wp:docPr id="23" name="Kép 23" descr="http://szantofold.hu/orbanheg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zantofold.hu/orbanheg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3474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4949098</wp:posOffset>
            </wp:positionH>
            <wp:positionV relativeFrom="paragraph">
              <wp:posOffset>704223</wp:posOffset>
            </wp:positionV>
            <wp:extent cx="2598963" cy="1665482"/>
            <wp:effectExtent l="19050" t="19050" r="10887" b="10918"/>
            <wp:wrapNone/>
            <wp:docPr id="21" name="Kép 26" descr="http://kiallitas.files.wordpress.com/2011/07/00lilliputicimlap01ujszove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iallitas.files.wordpress.com/2011/07/00lilliputicimlap01ujszoveg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301" t="43073" r="15416" b="3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63" cy="16654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154940</wp:posOffset>
            </wp:positionV>
            <wp:extent cx="1512570" cy="2306320"/>
            <wp:effectExtent l="38100" t="19050" r="11430" b="17780"/>
            <wp:wrapNone/>
            <wp:docPr id="20" name="Kép 20" descr="http://zoldlang.com/kepek/egerer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oldlang.com/kepek/egererdo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3063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1D4" w:rsidRDefault="00E461D4" w:rsidP="00E461D4">
      <w:pPr>
        <w:spacing w:after="0"/>
        <w:jc w:val="center"/>
        <w:rPr>
          <w:b/>
          <w:sz w:val="120"/>
          <w:szCs w:val="120"/>
        </w:rPr>
      </w:pPr>
    </w:p>
    <w:p w:rsidR="00E461D4" w:rsidRDefault="00E461D4" w:rsidP="004E6664">
      <w:pPr>
        <w:spacing w:after="0"/>
        <w:rPr>
          <w:b/>
          <w:sz w:val="120"/>
          <w:szCs w:val="120"/>
        </w:rPr>
      </w:pPr>
    </w:p>
    <w:tbl>
      <w:tblPr>
        <w:tblpPr w:leftFromText="141" w:rightFromText="141" w:vertAnchor="text" w:tblpY="1"/>
        <w:tblOverlap w:val="never"/>
        <w:tblW w:w="6979" w:type="dxa"/>
        <w:tblCellSpacing w:w="37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87" w:type="dxa"/>
          <w:left w:w="87" w:type="dxa"/>
          <w:bottom w:w="87" w:type="dxa"/>
          <w:right w:w="87" w:type="dxa"/>
        </w:tblCellMar>
        <w:tblLook w:val="04A0"/>
      </w:tblPr>
      <w:tblGrid>
        <w:gridCol w:w="2554"/>
        <w:gridCol w:w="4425"/>
      </w:tblGrid>
      <w:tr w:rsidR="004E6664" w:rsidRPr="004E6664" w:rsidTr="005A2C06">
        <w:trPr>
          <w:trHeight w:val="563"/>
          <w:tblCellSpacing w:w="37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52" w:type="dxa"/>
            </w:tcMar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lastRenderedPageBreak/>
              <w:t>Hossz</w:t>
            </w:r>
            <w:r w:rsidR="005A2C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a: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6664" w:rsidRPr="004E6664" w:rsidRDefault="000252CE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0252CE">
              <w:rPr>
                <w:b/>
                <w:noProof/>
                <w:sz w:val="120"/>
                <w:szCs w:val="120"/>
              </w:rPr>
              <w:pict>
                <v:shape id="_x0000_s1044" type="#_x0000_t202" style="position:absolute;margin-left:73.45pt;margin-top:-3.5pt;width:146.55pt;height:51.2pt;z-index:251691008;mso-position-horizontal-relative:text;mso-position-vertical-relative:text;mso-width-relative:margin;mso-height-relative:margin" fillcolor="#ffc000" strokecolor="#f2f2f2 [3041]" strokeweight="3pt">
                  <v:shadow on="t" type="perspective" color="#4e6128 [1606]" opacity=".5" offset="1pt" offset2="-1pt"/>
                  <v:textbox>
                    <w:txbxContent>
                      <w:p w:rsidR="005A2C06" w:rsidRPr="005A2C06" w:rsidRDefault="005A2C06" w:rsidP="005A2C06">
                        <w:pPr>
                          <w:jc w:val="center"/>
                          <w:rPr>
                            <w:sz w:val="96"/>
                          </w:rPr>
                        </w:pPr>
                        <w:r w:rsidRPr="005A2C06">
                          <w:rPr>
                            <w:sz w:val="72"/>
                          </w:rPr>
                          <w:t>GALGA</w:t>
                        </w:r>
                      </w:p>
                    </w:txbxContent>
                  </v:textbox>
                </v:shape>
              </w:pict>
            </w:r>
            <w:r w:rsidR="00555BB9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 xml:space="preserve">? </w:t>
            </w:r>
            <w:r w:rsidR="004E6664"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km</w:t>
            </w:r>
          </w:p>
        </w:tc>
      </w:tr>
      <w:tr w:rsidR="004E6664" w:rsidRPr="004E6664" w:rsidTr="005A2C06">
        <w:trPr>
          <w:trHeight w:val="586"/>
          <w:tblCellSpacing w:w="37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52" w:type="dxa"/>
            </w:tcMar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Vízhozam</w:t>
            </w:r>
            <w:r w:rsidR="005A2C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a: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0,6 m³/s</w:t>
            </w:r>
          </w:p>
        </w:tc>
      </w:tr>
      <w:tr w:rsidR="004E6664" w:rsidRPr="004E6664" w:rsidTr="005A2C06">
        <w:trPr>
          <w:trHeight w:val="967"/>
          <w:tblCellSpacing w:w="37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52" w:type="dxa"/>
            </w:tcMar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Vízgyűjtő terület</w:t>
            </w:r>
            <w:r w:rsidR="005A2C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e: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568 km²</w:t>
            </w:r>
          </w:p>
        </w:tc>
      </w:tr>
      <w:tr w:rsidR="004E6664" w:rsidRPr="004E6664" w:rsidTr="005A2C06">
        <w:trPr>
          <w:trHeight w:val="967"/>
          <w:tblCellSpacing w:w="37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52" w:type="dxa"/>
            </w:tcMar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Forrás</w:t>
            </w:r>
            <w:r w:rsidR="005A2C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 xml:space="preserve"> helye: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6664" w:rsidRPr="004E6664" w:rsidRDefault="000252CE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hyperlink r:id="rId14" w:tooltip="Cserhát" w:history="1">
              <w:r w:rsidR="004E6664" w:rsidRPr="005A2C06">
                <w:rPr>
                  <w:rFonts w:ascii="Arial" w:eastAsia="Times New Roman" w:hAnsi="Arial" w:cs="Arial"/>
                  <w:color w:val="0B0080"/>
                  <w:sz w:val="36"/>
                  <w:lang w:eastAsia="hu-HU"/>
                </w:rPr>
                <w:t>Cserhát-hegység</w:t>
              </w:r>
            </w:hyperlink>
            <w:r w:rsidR="004E6664" w:rsidRPr="005A2C06">
              <w:rPr>
                <w:rFonts w:ascii="Arial" w:eastAsia="Times New Roman" w:hAnsi="Arial" w:cs="Arial"/>
                <w:color w:val="000000"/>
                <w:sz w:val="36"/>
                <w:lang w:eastAsia="hu-HU"/>
              </w:rPr>
              <w:t> </w:t>
            </w:r>
            <w:r w:rsidR="004E6664"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(</w:t>
            </w:r>
            <w:hyperlink r:id="rId15" w:tooltip="Becske" w:history="1">
              <w:r w:rsidR="004E6664" w:rsidRPr="005A2C06">
                <w:rPr>
                  <w:rFonts w:ascii="Arial" w:eastAsia="Times New Roman" w:hAnsi="Arial" w:cs="Arial"/>
                  <w:color w:val="0B0080"/>
                  <w:sz w:val="36"/>
                  <w:lang w:eastAsia="hu-HU"/>
                </w:rPr>
                <w:t>Becske</w:t>
              </w:r>
            </w:hyperlink>
            <w:r w:rsidR="005A2C06" w:rsidRPr="005A2C06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 xml:space="preserve"> </w:t>
            </w:r>
            <w:r w:rsidR="004E6664"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mellett)</w:t>
            </w:r>
          </w:p>
        </w:tc>
      </w:tr>
      <w:tr w:rsidR="004E6664" w:rsidRPr="004E6664" w:rsidTr="005A2C06">
        <w:trPr>
          <w:trHeight w:val="586"/>
          <w:tblCellSpacing w:w="37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52" w:type="dxa"/>
            </w:tcMar>
            <w:hideMark/>
          </w:tcPr>
          <w:p w:rsidR="004E6664" w:rsidRPr="004E6664" w:rsidRDefault="004E6664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r w:rsidRPr="004E666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>Torkolat</w:t>
            </w:r>
            <w:r w:rsidR="005A2C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1"/>
                <w:lang w:eastAsia="hu-HU"/>
              </w:rPr>
              <w:t xml:space="preserve"> helye: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6664" w:rsidRPr="004E6664" w:rsidRDefault="000252CE" w:rsidP="005A2C06">
            <w:pPr>
              <w:spacing w:after="120" w:line="312" w:lineRule="atLeast"/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</w:pPr>
            <w:hyperlink r:id="rId16" w:tooltip="Zagyva" w:history="1">
              <w:r w:rsidR="004E6664" w:rsidRPr="005A2C06">
                <w:rPr>
                  <w:rFonts w:ascii="Arial" w:eastAsia="Times New Roman" w:hAnsi="Arial" w:cs="Arial"/>
                  <w:color w:val="0B0080"/>
                  <w:sz w:val="36"/>
                  <w:lang w:eastAsia="hu-HU"/>
                </w:rPr>
                <w:t>Zagyva</w:t>
              </w:r>
            </w:hyperlink>
            <w:r w:rsidR="004E6664" w:rsidRPr="005A2C06">
              <w:rPr>
                <w:rFonts w:ascii="Arial" w:eastAsia="Times New Roman" w:hAnsi="Arial" w:cs="Arial"/>
                <w:color w:val="000000"/>
                <w:sz w:val="36"/>
                <w:lang w:eastAsia="hu-HU"/>
              </w:rPr>
              <w:t> </w:t>
            </w:r>
            <w:r w:rsidR="004E6664"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(</w:t>
            </w:r>
            <w:hyperlink r:id="rId17" w:tooltip="Jászfényszaru" w:history="1">
              <w:r w:rsidR="004E6664" w:rsidRPr="005A2C06">
                <w:rPr>
                  <w:rFonts w:ascii="Arial" w:eastAsia="Times New Roman" w:hAnsi="Arial" w:cs="Arial"/>
                  <w:color w:val="0B0080"/>
                  <w:sz w:val="36"/>
                  <w:lang w:eastAsia="hu-HU"/>
                </w:rPr>
                <w:t>Jászfényszaru</w:t>
              </w:r>
            </w:hyperlink>
            <w:r w:rsidR="005A2C06" w:rsidRPr="005A2C06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 xml:space="preserve"> </w:t>
            </w:r>
            <w:r w:rsidR="004E6664" w:rsidRPr="004E6664">
              <w:rPr>
                <w:rFonts w:ascii="Arial" w:eastAsia="Times New Roman" w:hAnsi="Arial" w:cs="Arial"/>
                <w:color w:val="000000"/>
                <w:sz w:val="36"/>
                <w:szCs w:val="21"/>
                <w:lang w:eastAsia="hu-HU"/>
              </w:rPr>
              <w:t>mellett)</w:t>
            </w:r>
          </w:p>
        </w:tc>
      </w:tr>
    </w:tbl>
    <w:p w:rsidR="00E461D4" w:rsidRDefault="005A2C06" w:rsidP="00555BB9">
      <w:pPr>
        <w:spacing w:after="0"/>
        <w:jc w:val="center"/>
        <w:rPr>
          <w:b/>
          <w:sz w:val="120"/>
          <w:szCs w:val="120"/>
        </w:rPr>
      </w:pPr>
      <w:r>
        <w:rPr>
          <w:noProof/>
          <w:lang w:eastAsia="hu-H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326933</wp:posOffset>
            </wp:positionH>
            <wp:positionV relativeFrom="paragraph">
              <wp:posOffset>37459</wp:posOffset>
            </wp:positionV>
            <wp:extent cx="4266512" cy="2821418"/>
            <wp:effectExtent l="19050" t="19050" r="19738" b="17032"/>
            <wp:wrapNone/>
            <wp:docPr id="35" name="Kép 35" descr="https://encrypted-tbn3.gstatic.com/images?q=tbn:ANd9GcQZX9VAsswlbIIDW3DRVSuJt7UK1mfPX8aE4TJmLKd-6EI44MFu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3.gstatic.com/images?q=tbn:ANd9GcQZX9VAsswlbIIDW3DRVSuJt7UK1mfPX8aE4TJmLKd-6EI44MFu3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14" cy="28214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20"/>
          <w:szCs w:val="120"/>
        </w:rPr>
        <w:br w:type="textWrapping" w:clear="all"/>
      </w:r>
      <w:r w:rsidR="00555BB9">
        <w:rPr>
          <w:b/>
          <w:sz w:val="120"/>
          <w:szCs w:val="120"/>
        </w:rPr>
        <w:t>Milyen hosszú a Galga?</w:t>
      </w:r>
    </w:p>
    <w:p w:rsidR="005A2C06" w:rsidRDefault="005A2C06" w:rsidP="00E461D4">
      <w:pPr>
        <w:spacing w:after="0"/>
        <w:jc w:val="center"/>
        <w:rPr>
          <w:b/>
          <w:sz w:val="120"/>
          <w:szCs w:val="120"/>
        </w:rPr>
      </w:pPr>
    </w:p>
    <w:p w:rsidR="00621205" w:rsidRPr="00555BB9" w:rsidRDefault="00555BB9" w:rsidP="00555BB9">
      <w:pPr>
        <w:spacing w:after="0"/>
        <w:rPr>
          <w:b/>
          <w:sz w:val="96"/>
          <w:szCs w:val="120"/>
        </w:rPr>
      </w:pPr>
      <w:r w:rsidRPr="00555BB9">
        <w:rPr>
          <w:b/>
          <w:sz w:val="96"/>
          <w:szCs w:val="120"/>
          <w:bdr w:val="single" w:sz="4" w:space="0" w:color="auto"/>
          <w:shd w:val="clear" w:color="auto" w:fill="00B0F0"/>
        </w:rPr>
        <w:t>62 km</w:t>
      </w:r>
      <w:r w:rsidRPr="00555BB9">
        <w:rPr>
          <w:b/>
          <w:sz w:val="96"/>
          <w:szCs w:val="120"/>
        </w:rPr>
        <w:t xml:space="preserve"> </w:t>
      </w:r>
      <w:r>
        <w:rPr>
          <w:b/>
          <w:sz w:val="96"/>
          <w:szCs w:val="120"/>
        </w:rPr>
        <w:t xml:space="preserve">     </w:t>
      </w:r>
      <w:r w:rsidRPr="00555BB9">
        <w:rPr>
          <w:b/>
          <w:sz w:val="96"/>
          <w:szCs w:val="120"/>
          <w:bdr w:val="single" w:sz="4" w:space="0" w:color="auto"/>
          <w:shd w:val="clear" w:color="auto" w:fill="00B0F0"/>
        </w:rPr>
        <w:t>47 km</w:t>
      </w:r>
      <w:r w:rsidRPr="00555BB9">
        <w:rPr>
          <w:b/>
          <w:sz w:val="96"/>
          <w:szCs w:val="120"/>
        </w:rPr>
        <w:t xml:space="preserve"> </w:t>
      </w:r>
      <w:r>
        <w:rPr>
          <w:b/>
          <w:sz w:val="96"/>
          <w:szCs w:val="120"/>
        </w:rPr>
        <w:t xml:space="preserve">       </w:t>
      </w:r>
      <w:r w:rsidRPr="00555BB9">
        <w:rPr>
          <w:b/>
          <w:sz w:val="96"/>
          <w:szCs w:val="120"/>
          <w:bdr w:val="single" w:sz="4" w:space="0" w:color="auto"/>
          <w:shd w:val="clear" w:color="auto" w:fill="00B0F0"/>
        </w:rPr>
        <w:t>58 km</w:t>
      </w:r>
      <w:r>
        <w:rPr>
          <w:b/>
          <w:sz w:val="96"/>
          <w:szCs w:val="120"/>
        </w:rPr>
        <w:t xml:space="preserve">     </w:t>
      </w:r>
      <w:r w:rsidRPr="00555BB9">
        <w:rPr>
          <w:b/>
          <w:sz w:val="96"/>
          <w:szCs w:val="120"/>
          <w:bdr w:val="single" w:sz="4" w:space="0" w:color="auto"/>
          <w:shd w:val="clear" w:color="auto" w:fill="00B0F0"/>
        </w:rPr>
        <w:t>94 km</w:t>
      </w:r>
    </w:p>
    <w:sectPr w:rsidR="00621205" w:rsidRPr="00555BB9" w:rsidSect="00E354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1C44"/>
    <w:rsid w:val="000252CE"/>
    <w:rsid w:val="00036D61"/>
    <w:rsid w:val="0004524E"/>
    <w:rsid w:val="0005521D"/>
    <w:rsid w:val="001E1268"/>
    <w:rsid w:val="00421C44"/>
    <w:rsid w:val="004C2666"/>
    <w:rsid w:val="004C794B"/>
    <w:rsid w:val="004E6664"/>
    <w:rsid w:val="00525B2E"/>
    <w:rsid w:val="00555BB9"/>
    <w:rsid w:val="005A2C06"/>
    <w:rsid w:val="005B37E5"/>
    <w:rsid w:val="00621205"/>
    <w:rsid w:val="00A1630C"/>
    <w:rsid w:val="00A907A1"/>
    <w:rsid w:val="00AB4FEF"/>
    <w:rsid w:val="00C35813"/>
    <w:rsid w:val="00DA3492"/>
    <w:rsid w:val="00E3540E"/>
    <w:rsid w:val="00E44BEA"/>
    <w:rsid w:val="00E4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4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E6664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E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hu.wikipedia.org/wiki/J%C3%A1szf%C3%A9nyszaru" TargetMode="External"/><Relationship Id="rId2" Type="http://schemas.openxmlformats.org/officeDocument/2006/relationships/styles" Target="styles.xml"/><Relationship Id="rId16" Type="http://schemas.openxmlformats.org/officeDocument/2006/relationships/hyperlink" Target="http://hu.wikipedia.org/wiki/Zagyv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hyperlink" Target="http://hu.wikipedia.org/wiki/Becske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hu.wikipedia.org/wiki/Cserh%C3%A1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3BF12-4950-4EE9-B437-0A38FF9C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2013-10-31T17:36:00Z</dcterms:created>
  <dcterms:modified xsi:type="dcterms:W3CDTF">2013-10-31T17:36:00Z</dcterms:modified>
</cp:coreProperties>
</file>